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B36BE" w14:textId="77777777" w:rsidR="00635D1E" w:rsidRDefault="00635D1E">
      <w:pPr>
        <w:jc w:val="both"/>
        <w:rPr>
          <w:spacing w:val="-3"/>
        </w:rPr>
      </w:pPr>
    </w:p>
    <w:p w14:paraId="4B1FE6BF" w14:textId="77777777" w:rsidR="00B85D12" w:rsidRPr="004545AE" w:rsidRDefault="00B85D12" w:rsidP="004545AE">
      <w:pPr>
        <w:tabs>
          <w:tab w:val="center" w:pos="4680"/>
        </w:tabs>
        <w:jc w:val="center"/>
        <w:rPr>
          <w:rFonts w:ascii="Segoe UI" w:hAnsi="Segoe UI" w:cs="Segoe UI"/>
          <w:spacing w:val="-3"/>
          <w:sz w:val="22"/>
          <w:szCs w:val="22"/>
        </w:rPr>
      </w:pPr>
      <w:r w:rsidRPr="004545AE">
        <w:rPr>
          <w:rFonts w:ascii="Segoe UI" w:hAnsi="Segoe UI" w:cs="Segoe UI"/>
          <w:spacing w:val="-3"/>
          <w:sz w:val="22"/>
          <w:szCs w:val="22"/>
        </w:rPr>
        <w:t xml:space="preserve">ORDINANCE NO. </w:t>
      </w:r>
      <w:r w:rsidR="009958A8">
        <w:rPr>
          <w:rFonts w:ascii="Segoe UI" w:hAnsi="Segoe UI" w:cs="Segoe UI"/>
          <w:spacing w:val="-3"/>
          <w:sz w:val="22"/>
          <w:szCs w:val="22"/>
        </w:rPr>
        <w:t>24-1</w:t>
      </w:r>
    </w:p>
    <w:p w14:paraId="21E4116B" w14:textId="77777777" w:rsidR="00B85D12" w:rsidRPr="004545AE" w:rsidRDefault="00B85D12" w:rsidP="004545AE">
      <w:pPr>
        <w:tabs>
          <w:tab w:val="left" w:pos="-720"/>
        </w:tabs>
        <w:jc w:val="center"/>
        <w:rPr>
          <w:rFonts w:ascii="Segoe UI" w:hAnsi="Segoe UI" w:cs="Segoe UI"/>
          <w:spacing w:val="-3"/>
          <w:sz w:val="22"/>
          <w:szCs w:val="22"/>
        </w:rPr>
      </w:pPr>
    </w:p>
    <w:p w14:paraId="457CFC27" w14:textId="77777777" w:rsidR="00B85D12" w:rsidRPr="004545AE" w:rsidRDefault="00B85D12" w:rsidP="004545AE">
      <w:pPr>
        <w:tabs>
          <w:tab w:val="center" w:pos="4680"/>
        </w:tabs>
        <w:jc w:val="center"/>
        <w:rPr>
          <w:rFonts w:ascii="Segoe UI" w:hAnsi="Segoe UI" w:cs="Segoe UI"/>
          <w:spacing w:val="-3"/>
          <w:sz w:val="22"/>
          <w:szCs w:val="22"/>
        </w:rPr>
      </w:pPr>
      <w:r w:rsidRPr="004545AE">
        <w:rPr>
          <w:rFonts w:ascii="Segoe UI" w:hAnsi="Segoe UI" w:cs="Segoe UI"/>
          <w:spacing w:val="-3"/>
          <w:sz w:val="22"/>
          <w:szCs w:val="22"/>
        </w:rPr>
        <w:t xml:space="preserve">AN ORDINANCE TO LEVY </w:t>
      </w:r>
      <w:smartTag w:uri="urn:schemas-microsoft-com:office:smarttags" w:element="stockticker">
        <w:r w:rsidRPr="004545AE">
          <w:rPr>
            <w:rFonts w:ascii="Segoe UI" w:hAnsi="Segoe UI" w:cs="Segoe UI"/>
            <w:spacing w:val="-3"/>
            <w:sz w:val="22"/>
            <w:szCs w:val="22"/>
          </w:rPr>
          <w:t>AND</w:t>
        </w:r>
      </w:smartTag>
      <w:r w:rsidRPr="004545AE">
        <w:rPr>
          <w:rFonts w:ascii="Segoe UI" w:hAnsi="Segoe UI" w:cs="Segoe UI"/>
          <w:spacing w:val="-3"/>
          <w:sz w:val="22"/>
          <w:szCs w:val="22"/>
        </w:rPr>
        <w:t xml:space="preserve"> ASSESS A TAX</w:t>
      </w:r>
    </w:p>
    <w:p w14:paraId="66E24C8B" w14:textId="77777777" w:rsidR="00B85D12" w:rsidRPr="004545AE" w:rsidRDefault="00B85D12" w:rsidP="004545AE">
      <w:pPr>
        <w:tabs>
          <w:tab w:val="center" w:pos="4680"/>
        </w:tabs>
        <w:jc w:val="center"/>
        <w:rPr>
          <w:rFonts w:ascii="Segoe UI" w:hAnsi="Segoe UI" w:cs="Segoe UI"/>
          <w:spacing w:val="-3"/>
          <w:sz w:val="22"/>
          <w:szCs w:val="22"/>
        </w:rPr>
      </w:pPr>
      <w:r w:rsidRPr="004545AE">
        <w:rPr>
          <w:rFonts w:ascii="Segoe UI" w:hAnsi="Segoe UI" w:cs="Segoe UI"/>
          <w:spacing w:val="-3"/>
          <w:sz w:val="22"/>
          <w:szCs w:val="22"/>
        </w:rPr>
        <w:t>FOR ILLINOIS PRAIRIE DISTRICT PUBLIC LIBRARY OF THE</w:t>
      </w:r>
    </w:p>
    <w:p w14:paraId="129F4B50" w14:textId="77777777" w:rsidR="00B85D12" w:rsidRPr="004545AE" w:rsidRDefault="00B85D12" w:rsidP="004545AE">
      <w:pPr>
        <w:tabs>
          <w:tab w:val="center" w:pos="4680"/>
        </w:tabs>
        <w:jc w:val="center"/>
        <w:rPr>
          <w:rFonts w:ascii="Segoe UI" w:hAnsi="Segoe UI" w:cs="Segoe UI"/>
          <w:spacing w:val="-3"/>
          <w:sz w:val="22"/>
          <w:szCs w:val="22"/>
        </w:rPr>
      </w:pPr>
      <w:r w:rsidRPr="004545AE">
        <w:rPr>
          <w:rFonts w:ascii="Segoe UI" w:hAnsi="Segoe UI" w:cs="Segoe UI"/>
          <w:spacing w:val="-3"/>
          <w:sz w:val="22"/>
          <w:szCs w:val="22"/>
        </w:rPr>
        <w:t>COUNTY OF WOODFORD, STATE OF ILLINOIS FOR THE</w:t>
      </w:r>
    </w:p>
    <w:p w14:paraId="0418F53D" w14:textId="77777777" w:rsidR="00B85D12" w:rsidRPr="004545AE" w:rsidRDefault="00B85D12" w:rsidP="004545AE">
      <w:pPr>
        <w:tabs>
          <w:tab w:val="center" w:pos="4680"/>
        </w:tabs>
        <w:jc w:val="center"/>
        <w:rPr>
          <w:rFonts w:ascii="Segoe UI" w:hAnsi="Segoe UI" w:cs="Segoe UI"/>
          <w:spacing w:val="-3"/>
          <w:sz w:val="22"/>
          <w:szCs w:val="22"/>
        </w:rPr>
      </w:pPr>
      <w:r w:rsidRPr="004545AE">
        <w:rPr>
          <w:rFonts w:ascii="Segoe UI" w:hAnsi="Segoe UI" w:cs="Segoe UI"/>
          <w:spacing w:val="-3"/>
          <w:sz w:val="22"/>
          <w:szCs w:val="22"/>
        </w:rPr>
        <w:t xml:space="preserve">FISCAL YEAR BEGINNING JULY 1, </w:t>
      </w:r>
      <w:proofErr w:type="gramStart"/>
      <w:r w:rsidRPr="004545AE">
        <w:rPr>
          <w:rFonts w:ascii="Segoe UI" w:hAnsi="Segoe UI" w:cs="Segoe UI"/>
          <w:spacing w:val="-3"/>
          <w:sz w:val="22"/>
          <w:szCs w:val="22"/>
        </w:rPr>
        <w:t>20</w:t>
      </w:r>
      <w:r w:rsidR="00036758" w:rsidRPr="004545AE">
        <w:rPr>
          <w:rFonts w:ascii="Segoe UI" w:hAnsi="Segoe UI" w:cs="Segoe UI"/>
          <w:spacing w:val="-3"/>
          <w:sz w:val="22"/>
          <w:szCs w:val="22"/>
        </w:rPr>
        <w:t>2</w:t>
      </w:r>
      <w:r w:rsidR="008B27FD">
        <w:rPr>
          <w:rFonts w:ascii="Segoe UI" w:hAnsi="Segoe UI" w:cs="Segoe UI"/>
          <w:spacing w:val="-3"/>
          <w:sz w:val="22"/>
          <w:szCs w:val="22"/>
        </w:rPr>
        <w:t>4</w:t>
      </w:r>
      <w:proofErr w:type="gramEnd"/>
      <w:r w:rsidR="00240494" w:rsidRPr="004545AE">
        <w:rPr>
          <w:rFonts w:ascii="Segoe UI" w:hAnsi="Segoe UI" w:cs="Segoe UI"/>
          <w:spacing w:val="-3"/>
          <w:sz w:val="22"/>
          <w:szCs w:val="22"/>
        </w:rPr>
        <w:t xml:space="preserve"> </w:t>
      </w:r>
      <w:smartTag w:uri="urn:schemas-microsoft-com:office:smarttags" w:element="stockticker">
        <w:r w:rsidRPr="004545AE">
          <w:rPr>
            <w:rFonts w:ascii="Segoe UI" w:hAnsi="Segoe UI" w:cs="Segoe UI"/>
            <w:spacing w:val="-3"/>
            <w:sz w:val="22"/>
            <w:szCs w:val="22"/>
          </w:rPr>
          <w:t>AND</w:t>
        </w:r>
      </w:smartTag>
      <w:r w:rsidRPr="004545AE">
        <w:rPr>
          <w:rFonts w:ascii="Segoe UI" w:hAnsi="Segoe UI" w:cs="Segoe UI"/>
          <w:spacing w:val="-3"/>
          <w:sz w:val="22"/>
          <w:szCs w:val="22"/>
        </w:rPr>
        <w:t xml:space="preserve"> ENDING JUNE 30, 20</w:t>
      </w:r>
      <w:r w:rsidR="00240494" w:rsidRPr="004545AE">
        <w:rPr>
          <w:rFonts w:ascii="Segoe UI" w:hAnsi="Segoe UI" w:cs="Segoe UI"/>
          <w:spacing w:val="-3"/>
          <w:sz w:val="22"/>
          <w:szCs w:val="22"/>
        </w:rPr>
        <w:t>2</w:t>
      </w:r>
      <w:r w:rsidR="008B27FD">
        <w:rPr>
          <w:rFonts w:ascii="Segoe UI" w:hAnsi="Segoe UI" w:cs="Segoe UI"/>
          <w:spacing w:val="-3"/>
          <w:sz w:val="22"/>
          <w:szCs w:val="22"/>
        </w:rPr>
        <w:t>5</w:t>
      </w:r>
    </w:p>
    <w:p w14:paraId="4C84C8FA" w14:textId="77777777" w:rsidR="00B85D12" w:rsidRPr="004545AE" w:rsidRDefault="00B85D12">
      <w:pPr>
        <w:tabs>
          <w:tab w:val="left" w:pos="-720"/>
        </w:tabs>
        <w:jc w:val="both"/>
        <w:rPr>
          <w:rFonts w:ascii="Segoe UI" w:hAnsi="Segoe UI" w:cs="Segoe UI"/>
          <w:spacing w:val="-3"/>
          <w:sz w:val="22"/>
          <w:szCs w:val="22"/>
        </w:rPr>
      </w:pPr>
    </w:p>
    <w:p w14:paraId="1D1EF1EB" w14:textId="77777777" w:rsidR="00B85D12" w:rsidRPr="004545AE" w:rsidRDefault="00B85D12">
      <w:pPr>
        <w:tabs>
          <w:tab w:val="left" w:pos="-720"/>
        </w:tabs>
        <w:jc w:val="both"/>
        <w:rPr>
          <w:rFonts w:ascii="Segoe UI" w:hAnsi="Segoe UI" w:cs="Segoe UI"/>
          <w:spacing w:val="-3"/>
          <w:sz w:val="22"/>
          <w:szCs w:val="22"/>
        </w:rPr>
      </w:pPr>
    </w:p>
    <w:p w14:paraId="473388B5" w14:textId="77777777" w:rsidR="00B85D12" w:rsidRPr="004545AE" w:rsidRDefault="00B85D12" w:rsidP="004545AE">
      <w:pPr>
        <w:tabs>
          <w:tab w:val="left" w:pos="-720"/>
        </w:tabs>
        <w:spacing w:line="480" w:lineRule="auto"/>
        <w:rPr>
          <w:rFonts w:ascii="Segoe UI" w:hAnsi="Segoe UI" w:cs="Segoe UI"/>
          <w:spacing w:val="-3"/>
          <w:sz w:val="22"/>
          <w:szCs w:val="22"/>
        </w:rPr>
      </w:pPr>
      <w:r w:rsidRPr="004545AE">
        <w:rPr>
          <w:rFonts w:ascii="Segoe UI" w:hAnsi="Segoe UI" w:cs="Segoe UI"/>
          <w:spacing w:val="-3"/>
          <w:sz w:val="22"/>
          <w:szCs w:val="22"/>
        </w:rPr>
        <w:tab/>
        <w:t>BE IT ORDAINED, that the Illinois Prairie District Public Library of the County of Woodford and State of Illinois shall levy a tax of .02% of the value of all taxable property within said District, for building and maintenance purposes, subject to the right of the electors in said District to petition and require an election concerning the imposition of such additional tax, pursuant to 75 ILCS 16/35-5.</w:t>
      </w:r>
    </w:p>
    <w:p w14:paraId="1F105468" w14:textId="77777777" w:rsidR="00B85D12" w:rsidRPr="004545AE" w:rsidRDefault="00B85D12" w:rsidP="004545AE">
      <w:pPr>
        <w:tabs>
          <w:tab w:val="left" w:pos="-720"/>
        </w:tabs>
        <w:spacing w:line="480" w:lineRule="auto"/>
        <w:rPr>
          <w:rFonts w:ascii="Segoe UI" w:hAnsi="Segoe UI" w:cs="Segoe UI"/>
          <w:spacing w:val="-3"/>
          <w:sz w:val="22"/>
          <w:szCs w:val="22"/>
        </w:rPr>
      </w:pPr>
      <w:r w:rsidRPr="004545AE">
        <w:rPr>
          <w:rFonts w:ascii="Segoe UI" w:hAnsi="Segoe UI" w:cs="Segoe UI"/>
          <w:spacing w:val="-3"/>
          <w:sz w:val="22"/>
          <w:szCs w:val="22"/>
        </w:rPr>
        <w:tab/>
        <w:t xml:space="preserve">BE IT </w:t>
      </w:r>
      <w:smartTag w:uri="urn:schemas-microsoft-com:office:smarttags" w:element="stockticker">
        <w:r w:rsidRPr="004545AE">
          <w:rPr>
            <w:rFonts w:ascii="Segoe UI" w:hAnsi="Segoe UI" w:cs="Segoe UI"/>
            <w:spacing w:val="-3"/>
            <w:sz w:val="22"/>
            <w:szCs w:val="22"/>
          </w:rPr>
          <w:t>FUR</w:t>
        </w:r>
      </w:smartTag>
      <w:r w:rsidRPr="004545AE">
        <w:rPr>
          <w:rFonts w:ascii="Segoe UI" w:hAnsi="Segoe UI" w:cs="Segoe UI"/>
          <w:spacing w:val="-3"/>
          <w:sz w:val="22"/>
          <w:szCs w:val="22"/>
        </w:rPr>
        <w:t>THER O</w:t>
      </w:r>
      <w:smartTag w:uri="urn:schemas-microsoft-com:office:smarttags" w:element="stockticker">
        <w:r w:rsidRPr="004545AE">
          <w:rPr>
            <w:rFonts w:ascii="Segoe UI" w:hAnsi="Segoe UI" w:cs="Segoe UI"/>
            <w:spacing w:val="-3"/>
            <w:sz w:val="22"/>
            <w:szCs w:val="22"/>
          </w:rPr>
          <w:t>RDA</w:t>
        </w:r>
      </w:smartTag>
      <w:r w:rsidRPr="004545AE">
        <w:rPr>
          <w:rFonts w:ascii="Segoe UI" w:hAnsi="Segoe UI" w:cs="Segoe UI"/>
          <w:spacing w:val="-3"/>
          <w:sz w:val="22"/>
          <w:szCs w:val="22"/>
        </w:rPr>
        <w:t>INED, that within fifteen (15) days from the date of adoption of the resolution, it shall be published in a newspaper of general circulation in the Illinois Prairie District Public Library.</w:t>
      </w:r>
    </w:p>
    <w:p w14:paraId="5082ECA7" w14:textId="77777777" w:rsidR="00B85D12" w:rsidRPr="004545AE" w:rsidRDefault="00B85D12" w:rsidP="004545AE">
      <w:pPr>
        <w:tabs>
          <w:tab w:val="left" w:pos="-720"/>
        </w:tabs>
        <w:spacing w:line="480" w:lineRule="auto"/>
        <w:rPr>
          <w:rFonts w:ascii="Segoe UI" w:hAnsi="Segoe UI" w:cs="Segoe UI"/>
          <w:spacing w:val="-3"/>
          <w:sz w:val="22"/>
          <w:szCs w:val="22"/>
        </w:rPr>
      </w:pPr>
      <w:r w:rsidRPr="004545AE">
        <w:rPr>
          <w:rFonts w:ascii="Segoe UI" w:hAnsi="Segoe UI" w:cs="Segoe UI"/>
          <w:spacing w:val="-3"/>
          <w:sz w:val="22"/>
          <w:szCs w:val="22"/>
        </w:rPr>
        <w:tab/>
        <w:t>This Ordinance shall take effect immediately upon its passage.</w:t>
      </w:r>
    </w:p>
    <w:p w14:paraId="49BD9876" w14:textId="77777777" w:rsidR="00B85D12" w:rsidRPr="004545AE" w:rsidRDefault="00B85D12" w:rsidP="004545AE">
      <w:pPr>
        <w:tabs>
          <w:tab w:val="left" w:pos="-720"/>
        </w:tabs>
        <w:spacing w:line="480" w:lineRule="auto"/>
        <w:rPr>
          <w:rFonts w:ascii="Segoe UI" w:hAnsi="Segoe UI" w:cs="Segoe UI"/>
          <w:spacing w:val="-3"/>
          <w:sz w:val="22"/>
          <w:szCs w:val="22"/>
        </w:rPr>
      </w:pPr>
      <w:r w:rsidRPr="004545AE">
        <w:rPr>
          <w:rFonts w:ascii="Segoe UI" w:hAnsi="Segoe UI" w:cs="Segoe UI"/>
          <w:spacing w:val="-3"/>
          <w:sz w:val="22"/>
          <w:szCs w:val="22"/>
        </w:rPr>
        <w:tab/>
        <w:t>IN W</w:t>
      </w:r>
      <w:smartTag w:uri="urn:schemas-microsoft-com:office:smarttags" w:element="stockticker">
        <w:r w:rsidRPr="004545AE">
          <w:rPr>
            <w:rFonts w:ascii="Segoe UI" w:hAnsi="Segoe UI" w:cs="Segoe UI"/>
            <w:spacing w:val="-3"/>
            <w:sz w:val="22"/>
            <w:szCs w:val="22"/>
          </w:rPr>
          <w:t>I</w:t>
        </w:r>
        <w:smartTag w:uri="urn:schemas-microsoft-com:office:smarttags" w:element="stockticker">
          <w:r w:rsidRPr="004545AE">
            <w:rPr>
              <w:rFonts w:ascii="Segoe UI" w:hAnsi="Segoe UI" w:cs="Segoe UI"/>
              <w:spacing w:val="-3"/>
              <w:sz w:val="22"/>
              <w:szCs w:val="22"/>
            </w:rPr>
            <w:t>TN</w:t>
          </w:r>
        </w:smartTag>
      </w:smartTag>
      <w:r w:rsidRPr="004545AE">
        <w:rPr>
          <w:rFonts w:ascii="Segoe UI" w:hAnsi="Segoe UI" w:cs="Segoe UI"/>
          <w:spacing w:val="-3"/>
          <w:sz w:val="22"/>
          <w:szCs w:val="22"/>
        </w:rPr>
        <w:t xml:space="preserve">ESS WHEREOF, we have hereunder set our hands in Metamora, Illinois this </w:t>
      </w:r>
      <w:r w:rsidR="008B27FD">
        <w:rPr>
          <w:rFonts w:ascii="Segoe UI" w:hAnsi="Segoe UI" w:cs="Segoe UI"/>
          <w:spacing w:val="-3"/>
          <w:sz w:val="22"/>
          <w:szCs w:val="22"/>
        </w:rPr>
        <w:t>9</w:t>
      </w:r>
      <w:r w:rsidR="00036758" w:rsidRPr="004545AE">
        <w:rPr>
          <w:rFonts w:ascii="Segoe UI" w:hAnsi="Segoe UI" w:cs="Segoe UI"/>
          <w:spacing w:val="-3"/>
          <w:sz w:val="22"/>
          <w:szCs w:val="22"/>
        </w:rPr>
        <w:t>th</w:t>
      </w:r>
      <w:r w:rsidRPr="004545AE">
        <w:rPr>
          <w:rFonts w:ascii="Segoe UI" w:hAnsi="Segoe UI" w:cs="Segoe UI"/>
          <w:spacing w:val="-3"/>
          <w:sz w:val="22"/>
          <w:szCs w:val="22"/>
        </w:rPr>
        <w:t xml:space="preserve"> day of </w:t>
      </w:r>
      <w:proofErr w:type="gramStart"/>
      <w:r w:rsidRPr="004545AE">
        <w:rPr>
          <w:rFonts w:ascii="Segoe UI" w:hAnsi="Segoe UI" w:cs="Segoe UI"/>
          <w:spacing w:val="-3"/>
          <w:sz w:val="22"/>
          <w:szCs w:val="22"/>
        </w:rPr>
        <w:t>July,</w:t>
      </w:r>
      <w:proofErr w:type="gramEnd"/>
      <w:r w:rsidRPr="004545AE">
        <w:rPr>
          <w:rFonts w:ascii="Segoe UI" w:hAnsi="Segoe UI" w:cs="Segoe UI"/>
          <w:spacing w:val="-3"/>
          <w:sz w:val="22"/>
          <w:szCs w:val="22"/>
        </w:rPr>
        <w:t xml:space="preserve"> 20</w:t>
      </w:r>
      <w:r w:rsidR="00036758" w:rsidRPr="004545AE">
        <w:rPr>
          <w:rFonts w:ascii="Segoe UI" w:hAnsi="Segoe UI" w:cs="Segoe UI"/>
          <w:spacing w:val="-3"/>
          <w:sz w:val="22"/>
          <w:szCs w:val="22"/>
        </w:rPr>
        <w:t>2</w:t>
      </w:r>
      <w:r w:rsidR="008B27FD">
        <w:rPr>
          <w:rFonts w:ascii="Segoe UI" w:hAnsi="Segoe UI" w:cs="Segoe UI"/>
          <w:spacing w:val="-3"/>
          <w:sz w:val="22"/>
          <w:szCs w:val="22"/>
        </w:rPr>
        <w:t>4</w:t>
      </w:r>
      <w:r w:rsidRPr="004545AE">
        <w:rPr>
          <w:rFonts w:ascii="Segoe UI" w:hAnsi="Segoe UI" w:cs="Segoe UI"/>
          <w:spacing w:val="-3"/>
          <w:sz w:val="22"/>
          <w:szCs w:val="22"/>
        </w:rPr>
        <w:t>.</w:t>
      </w:r>
    </w:p>
    <w:p w14:paraId="098EBFE3" w14:textId="77777777" w:rsidR="00B85D12" w:rsidRPr="004545AE" w:rsidRDefault="00B85D12" w:rsidP="004545AE">
      <w:pPr>
        <w:tabs>
          <w:tab w:val="left" w:pos="-720"/>
        </w:tabs>
        <w:rPr>
          <w:rFonts w:ascii="Segoe UI" w:hAnsi="Segoe UI" w:cs="Segoe UI"/>
          <w:spacing w:val="-3"/>
          <w:sz w:val="22"/>
          <w:szCs w:val="22"/>
        </w:rPr>
      </w:pPr>
    </w:p>
    <w:p w14:paraId="446412D9" w14:textId="77777777" w:rsidR="00B85D12" w:rsidRPr="004545AE" w:rsidRDefault="00B85D12" w:rsidP="004545AE">
      <w:pPr>
        <w:tabs>
          <w:tab w:val="left" w:pos="-720"/>
        </w:tabs>
        <w:rPr>
          <w:rFonts w:ascii="Segoe UI" w:hAnsi="Segoe UI" w:cs="Segoe UI"/>
          <w:spacing w:val="-3"/>
          <w:sz w:val="22"/>
          <w:szCs w:val="22"/>
        </w:rPr>
      </w:pPr>
    </w:p>
    <w:p w14:paraId="4E33EF30" w14:textId="77777777" w:rsidR="00B85D12" w:rsidRPr="004545AE" w:rsidRDefault="00B85D12" w:rsidP="004545AE">
      <w:pPr>
        <w:tabs>
          <w:tab w:val="left" w:pos="-720"/>
        </w:tabs>
        <w:rPr>
          <w:rFonts w:ascii="Segoe UI" w:hAnsi="Segoe UI" w:cs="Segoe UI"/>
          <w:spacing w:val="-3"/>
          <w:sz w:val="22"/>
          <w:szCs w:val="22"/>
        </w:rPr>
      </w:pPr>
      <w:r w:rsidRPr="004545AE">
        <w:rPr>
          <w:rFonts w:ascii="Segoe UI" w:hAnsi="Segoe UI" w:cs="Segoe UI"/>
          <w:spacing w:val="-3"/>
          <w:sz w:val="22"/>
          <w:szCs w:val="22"/>
        </w:rPr>
        <w:t xml:space="preserve">Posted </w:t>
      </w:r>
      <w:proofErr w:type="gramStart"/>
      <w:r w:rsidRPr="004545AE">
        <w:rPr>
          <w:rFonts w:ascii="Segoe UI" w:hAnsi="Segoe UI" w:cs="Segoe UI"/>
          <w:spacing w:val="-3"/>
          <w:sz w:val="22"/>
          <w:szCs w:val="22"/>
        </w:rPr>
        <w:t xml:space="preserve">July </w:t>
      </w:r>
      <w:r w:rsidR="009958A8">
        <w:rPr>
          <w:rFonts w:ascii="Segoe UI" w:hAnsi="Segoe UI" w:cs="Segoe UI"/>
          <w:spacing w:val="-3"/>
          <w:sz w:val="22"/>
          <w:szCs w:val="22"/>
        </w:rPr>
        <w:t xml:space="preserve"> </w:t>
      </w:r>
      <w:r w:rsidR="00DB7C6F">
        <w:rPr>
          <w:rFonts w:ascii="Segoe UI" w:hAnsi="Segoe UI" w:cs="Segoe UI"/>
          <w:spacing w:val="-3"/>
          <w:sz w:val="22"/>
          <w:szCs w:val="22"/>
        </w:rPr>
        <w:t>10</w:t>
      </w:r>
      <w:proofErr w:type="gramEnd"/>
      <w:r w:rsidRPr="004545AE">
        <w:rPr>
          <w:rFonts w:ascii="Segoe UI" w:hAnsi="Segoe UI" w:cs="Segoe UI"/>
          <w:spacing w:val="-3"/>
          <w:sz w:val="22"/>
          <w:szCs w:val="22"/>
        </w:rPr>
        <w:t>, 20</w:t>
      </w:r>
      <w:r w:rsidR="00036758" w:rsidRPr="004545AE">
        <w:rPr>
          <w:rFonts w:ascii="Segoe UI" w:hAnsi="Segoe UI" w:cs="Segoe UI"/>
          <w:spacing w:val="-3"/>
          <w:sz w:val="22"/>
          <w:szCs w:val="22"/>
        </w:rPr>
        <w:t>2</w:t>
      </w:r>
      <w:bookmarkStart w:id="0" w:name="_wd_lastPlace"/>
      <w:bookmarkEnd w:id="0"/>
      <w:r w:rsidR="008B27FD">
        <w:rPr>
          <w:rFonts w:ascii="Segoe UI" w:hAnsi="Segoe UI" w:cs="Segoe UI"/>
          <w:spacing w:val="-3"/>
          <w:sz w:val="22"/>
          <w:szCs w:val="22"/>
        </w:rPr>
        <w:t>4</w:t>
      </w:r>
      <w:r w:rsidR="00613D67">
        <w:rPr>
          <w:rFonts w:ascii="Segoe UI" w:hAnsi="Segoe UI" w:cs="Segoe UI"/>
          <w:spacing w:val="-3"/>
          <w:sz w:val="22"/>
          <w:szCs w:val="22"/>
        </w:rPr>
        <w:t>.</w:t>
      </w:r>
    </w:p>
    <w:p w14:paraId="396BF4E8" w14:textId="77777777" w:rsidR="00240494" w:rsidRPr="004545AE" w:rsidRDefault="00240494">
      <w:pPr>
        <w:tabs>
          <w:tab w:val="left" w:pos="-720"/>
        </w:tabs>
        <w:jc w:val="both"/>
        <w:rPr>
          <w:rFonts w:ascii="Segoe UI" w:hAnsi="Segoe UI" w:cs="Segoe UI"/>
          <w:spacing w:val="-3"/>
          <w:sz w:val="22"/>
          <w:szCs w:val="22"/>
        </w:rPr>
      </w:pPr>
    </w:p>
    <w:p w14:paraId="7D9F3468" w14:textId="77777777" w:rsidR="00B85D12" w:rsidRPr="004545AE" w:rsidRDefault="00B85D12" w:rsidP="000A030F">
      <w:pPr>
        <w:tabs>
          <w:tab w:val="left" w:pos="-720"/>
        </w:tabs>
        <w:ind w:left="4320"/>
        <w:jc w:val="both"/>
        <w:rPr>
          <w:rFonts w:ascii="Segoe UI" w:hAnsi="Segoe UI" w:cs="Segoe UI"/>
          <w:spacing w:val="-3"/>
          <w:sz w:val="22"/>
          <w:szCs w:val="22"/>
        </w:rPr>
      </w:pPr>
      <w:r w:rsidRPr="004545AE">
        <w:rPr>
          <w:rFonts w:ascii="Segoe UI" w:hAnsi="Segoe UI" w:cs="Segoe UI"/>
          <w:spacing w:val="-3"/>
          <w:sz w:val="22"/>
          <w:szCs w:val="22"/>
        </w:rPr>
        <w:t>______________________________</w:t>
      </w:r>
    </w:p>
    <w:p w14:paraId="5FAA6899" w14:textId="77777777" w:rsidR="00B85D12" w:rsidRPr="004545AE" w:rsidRDefault="00B85D12">
      <w:pPr>
        <w:tabs>
          <w:tab w:val="left" w:pos="-720"/>
        </w:tabs>
        <w:jc w:val="both"/>
        <w:rPr>
          <w:rFonts w:ascii="Segoe UI" w:hAnsi="Segoe UI" w:cs="Segoe UI"/>
          <w:spacing w:val="-3"/>
          <w:sz w:val="22"/>
          <w:szCs w:val="22"/>
        </w:rPr>
      </w:pPr>
      <w:r w:rsidRPr="004545AE">
        <w:rPr>
          <w:rFonts w:ascii="Segoe UI" w:hAnsi="Segoe UI" w:cs="Segoe UI"/>
          <w:spacing w:val="-3"/>
          <w:sz w:val="22"/>
          <w:szCs w:val="22"/>
        </w:rPr>
        <w:tab/>
      </w:r>
      <w:r w:rsidRPr="004545AE">
        <w:rPr>
          <w:rFonts w:ascii="Segoe UI" w:hAnsi="Segoe UI" w:cs="Segoe UI"/>
          <w:spacing w:val="-3"/>
          <w:sz w:val="22"/>
          <w:szCs w:val="22"/>
        </w:rPr>
        <w:tab/>
      </w:r>
      <w:r w:rsidRPr="004545AE">
        <w:rPr>
          <w:rFonts w:ascii="Segoe UI" w:hAnsi="Segoe UI" w:cs="Segoe UI"/>
          <w:spacing w:val="-3"/>
          <w:sz w:val="22"/>
          <w:szCs w:val="22"/>
        </w:rPr>
        <w:tab/>
      </w:r>
      <w:r w:rsidRPr="004545AE">
        <w:rPr>
          <w:rFonts w:ascii="Segoe UI" w:hAnsi="Segoe UI" w:cs="Segoe UI"/>
          <w:spacing w:val="-3"/>
          <w:sz w:val="22"/>
          <w:szCs w:val="22"/>
        </w:rPr>
        <w:tab/>
      </w:r>
      <w:r w:rsidRPr="004545AE">
        <w:rPr>
          <w:rFonts w:ascii="Segoe UI" w:hAnsi="Segoe UI" w:cs="Segoe UI"/>
          <w:spacing w:val="-3"/>
          <w:sz w:val="22"/>
          <w:szCs w:val="22"/>
        </w:rPr>
        <w:tab/>
      </w:r>
      <w:r w:rsidRPr="004545AE">
        <w:rPr>
          <w:rFonts w:ascii="Segoe UI" w:hAnsi="Segoe UI" w:cs="Segoe UI"/>
          <w:spacing w:val="-3"/>
          <w:sz w:val="22"/>
          <w:szCs w:val="22"/>
        </w:rPr>
        <w:tab/>
        <w:t>President of the Board of</w:t>
      </w:r>
    </w:p>
    <w:p w14:paraId="277BA84D" w14:textId="77777777" w:rsidR="00B85D12" w:rsidRPr="004545AE" w:rsidRDefault="00B85D12">
      <w:pPr>
        <w:tabs>
          <w:tab w:val="left" w:pos="-720"/>
        </w:tabs>
        <w:jc w:val="both"/>
        <w:rPr>
          <w:rFonts w:ascii="Segoe UI" w:hAnsi="Segoe UI" w:cs="Segoe UI"/>
          <w:spacing w:val="-3"/>
          <w:sz w:val="22"/>
          <w:szCs w:val="22"/>
        </w:rPr>
      </w:pPr>
      <w:r w:rsidRPr="004545AE">
        <w:rPr>
          <w:rFonts w:ascii="Segoe UI" w:hAnsi="Segoe UI" w:cs="Segoe UI"/>
          <w:spacing w:val="-3"/>
          <w:sz w:val="22"/>
          <w:szCs w:val="22"/>
        </w:rPr>
        <w:tab/>
      </w:r>
      <w:r w:rsidRPr="004545AE">
        <w:rPr>
          <w:rFonts w:ascii="Segoe UI" w:hAnsi="Segoe UI" w:cs="Segoe UI"/>
          <w:spacing w:val="-3"/>
          <w:sz w:val="22"/>
          <w:szCs w:val="22"/>
        </w:rPr>
        <w:tab/>
      </w:r>
      <w:r w:rsidRPr="004545AE">
        <w:rPr>
          <w:rFonts w:ascii="Segoe UI" w:hAnsi="Segoe UI" w:cs="Segoe UI"/>
          <w:spacing w:val="-3"/>
          <w:sz w:val="22"/>
          <w:szCs w:val="22"/>
        </w:rPr>
        <w:tab/>
      </w:r>
      <w:r w:rsidRPr="004545AE">
        <w:rPr>
          <w:rFonts w:ascii="Segoe UI" w:hAnsi="Segoe UI" w:cs="Segoe UI"/>
          <w:spacing w:val="-3"/>
          <w:sz w:val="22"/>
          <w:szCs w:val="22"/>
        </w:rPr>
        <w:tab/>
      </w:r>
      <w:r w:rsidRPr="004545AE">
        <w:rPr>
          <w:rFonts w:ascii="Segoe UI" w:hAnsi="Segoe UI" w:cs="Segoe UI"/>
          <w:spacing w:val="-3"/>
          <w:sz w:val="22"/>
          <w:szCs w:val="22"/>
        </w:rPr>
        <w:tab/>
      </w:r>
      <w:r w:rsidRPr="004545AE">
        <w:rPr>
          <w:rFonts w:ascii="Segoe UI" w:hAnsi="Segoe UI" w:cs="Segoe UI"/>
          <w:spacing w:val="-3"/>
          <w:sz w:val="22"/>
          <w:szCs w:val="22"/>
        </w:rPr>
        <w:tab/>
        <w:t>Trustees of Illinois Prairie</w:t>
      </w:r>
    </w:p>
    <w:p w14:paraId="4DF448F8" w14:textId="77777777" w:rsidR="00B85D12" w:rsidRPr="004545AE" w:rsidRDefault="00B85D12">
      <w:pPr>
        <w:tabs>
          <w:tab w:val="left" w:pos="-720"/>
        </w:tabs>
        <w:jc w:val="both"/>
        <w:rPr>
          <w:rFonts w:ascii="Segoe UI" w:hAnsi="Segoe UI" w:cs="Segoe UI"/>
          <w:spacing w:val="-3"/>
          <w:sz w:val="22"/>
          <w:szCs w:val="22"/>
        </w:rPr>
      </w:pPr>
      <w:r w:rsidRPr="004545AE">
        <w:rPr>
          <w:rFonts w:ascii="Segoe UI" w:hAnsi="Segoe UI" w:cs="Segoe UI"/>
          <w:spacing w:val="-3"/>
          <w:sz w:val="22"/>
          <w:szCs w:val="22"/>
        </w:rPr>
        <w:tab/>
      </w:r>
      <w:r w:rsidRPr="004545AE">
        <w:rPr>
          <w:rFonts w:ascii="Segoe UI" w:hAnsi="Segoe UI" w:cs="Segoe UI"/>
          <w:spacing w:val="-3"/>
          <w:sz w:val="22"/>
          <w:szCs w:val="22"/>
        </w:rPr>
        <w:tab/>
      </w:r>
      <w:r w:rsidRPr="004545AE">
        <w:rPr>
          <w:rFonts w:ascii="Segoe UI" w:hAnsi="Segoe UI" w:cs="Segoe UI"/>
          <w:spacing w:val="-3"/>
          <w:sz w:val="22"/>
          <w:szCs w:val="22"/>
        </w:rPr>
        <w:tab/>
      </w:r>
      <w:r w:rsidRPr="004545AE">
        <w:rPr>
          <w:rFonts w:ascii="Segoe UI" w:hAnsi="Segoe UI" w:cs="Segoe UI"/>
          <w:spacing w:val="-3"/>
          <w:sz w:val="22"/>
          <w:szCs w:val="22"/>
        </w:rPr>
        <w:tab/>
      </w:r>
      <w:r w:rsidRPr="004545AE">
        <w:rPr>
          <w:rFonts w:ascii="Segoe UI" w:hAnsi="Segoe UI" w:cs="Segoe UI"/>
          <w:spacing w:val="-3"/>
          <w:sz w:val="22"/>
          <w:szCs w:val="22"/>
        </w:rPr>
        <w:tab/>
      </w:r>
      <w:r w:rsidRPr="004545AE">
        <w:rPr>
          <w:rFonts w:ascii="Segoe UI" w:hAnsi="Segoe UI" w:cs="Segoe UI"/>
          <w:spacing w:val="-3"/>
          <w:sz w:val="22"/>
          <w:szCs w:val="22"/>
        </w:rPr>
        <w:tab/>
        <w:t>District Public Library</w:t>
      </w:r>
    </w:p>
    <w:p w14:paraId="2FA0385F" w14:textId="77777777" w:rsidR="00B85D12" w:rsidRPr="004545AE" w:rsidRDefault="00B85D12">
      <w:pPr>
        <w:tabs>
          <w:tab w:val="left" w:pos="-720"/>
        </w:tabs>
        <w:jc w:val="both"/>
        <w:rPr>
          <w:rFonts w:ascii="Segoe UI" w:hAnsi="Segoe UI" w:cs="Segoe UI"/>
          <w:spacing w:val="-3"/>
          <w:sz w:val="22"/>
          <w:szCs w:val="22"/>
        </w:rPr>
      </w:pPr>
    </w:p>
    <w:p w14:paraId="309F6C07" w14:textId="77777777" w:rsidR="00B85D12" w:rsidRPr="004545AE" w:rsidRDefault="00B85D12">
      <w:pPr>
        <w:tabs>
          <w:tab w:val="left" w:pos="-720"/>
        </w:tabs>
        <w:jc w:val="both"/>
        <w:rPr>
          <w:rFonts w:ascii="Segoe UI" w:hAnsi="Segoe UI" w:cs="Segoe UI"/>
          <w:spacing w:val="-3"/>
          <w:sz w:val="22"/>
          <w:szCs w:val="22"/>
        </w:rPr>
      </w:pPr>
      <w:r w:rsidRPr="004545AE">
        <w:rPr>
          <w:rFonts w:ascii="Segoe UI" w:hAnsi="Segoe UI" w:cs="Segoe UI"/>
          <w:spacing w:val="-3"/>
          <w:sz w:val="22"/>
          <w:szCs w:val="22"/>
        </w:rPr>
        <w:t>ATTEST:</w:t>
      </w:r>
    </w:p>
    <w:p w14:paraId="6F002860" w14:textId="77777777" w:rsidR="00B85D12" w:rsidRPr="004545AE" w:rsidRDefault="00B85D12">
      <w:pPr>
        <w:tabs>
          <w:tab w:val="left" w:pos="-720"/>
        </w:tabs>
        <w:jc w:val="both"/>
        <w:rPr>
          <w:rFonts w:ascii="Segoe UI" w:hAnsi="Segoe UI" w:cs="Segoe UI"/>
          <w:spacing w:val="-3"/>
          <w:sz w:val="22"/>
          <w:szCs w:val="22"/>
        </w:rPr>
      </w:pPr>
    </w:p>
    <w:p w14:paraId="7419D0ED" w14:textId="77777777" w:rsidR="00B85D12" w:rsidRPr="004545AE" w:rsidRDefault="00B85D12">
      <w:pPr>
        <w:tabs>
          <w:tab w:val="left" w:pos="-720"/>
        </w:tabs>
        <w:jc w:val="both"/>
        <w:rPr>
          <w:rFonts w:ascii="Segoe UI" w:hAnsi="Segoe UI" w:cs="Segoe UI"/>
          <w:spacing w:val="-3"/>
          <w:sz w:val="22"/>
          <w:szCs w:val="22"/>
        </w:rPr>
      </w:pPr>
    </w:p>
    <w:p w14:paraId="1D70FD39" w14:textId="77777777" w:rsidR="00B85D12" w:rsidRPr="004545AE" w:rsidRDefault="00B85D12">
      <w:pPr>
        <w:tabs>
          <w:tab w:val="left" w:pos="-720"/>
        </w:tabs>
        <w:jc w:val="both"/>
        <w:rPr>
          <w:rFonts w:ascii="Segoe UI" w:hAnsi="Segoe UI" w:cs="Segoe UI"/>
          <w:spacing w:val="-3"/>
          <w:sz w:val="22"/>
          <w:szCs w:val="22"/>
        </w:rPr>
      </w:pPr>
      <w:r w:rsidRPr="004545AE">
        <w:rPr>
          <w:rFonts w:ascii="Segoe UI" w:hAnsi="Segoe UI" w:cs="Segoe UI"/>
          <w:spacing w:val="-3"/>
          <w:sz w:val="22"/>
          <w:szCs w:val="22"/>
        </w:rPr>
        <w:t>________________________</w:t>
      </w:r>
    </w:p>
    <w:p w14:paraId="12AF478E" w14:textId="77777777" w:rsidR="00B85D12" w:rsidRPr="004545AE" w:rsidRDefault="00B85D12">
      <w:pPr>
        <w:tabs>
          <w:tab w:val="left" w:pos="-720"/>
        </w:tabs>
        <w:jc w:val="both"/>
        <w:rPr>
          <w:rFonts w:ascii="Segoe UI" w:hAnsi="Segoe UI" w:cs="Segoe UI"/>
          <w:spacing w:val="-3"/>
          <w:sz w:val="22"/>
          <w:szCs w:val="22"/>
        </w:rPr>
      </w:pPr>
      <w:r w:rsidRPr="004545AE">
        <w:rPr>
          <w:rFonts w:ascii="Segoe UI" w:hAnsi="Segoe UI" w:cs="Segoe UI"/>
          <w:spacing w:val="-3"/>
          <w:sz w:val="22"/>
          <w:szCs w:val="22"/>
        </w:rPr>
        <w:lastRenderedPageBreak/>
        <w:t>Secretary</w:t>
      </w:r>
    </w:p>
    <w:sectPr w:rsidR="00B85D12" w:rsidRPr="004545AE" w:rsidSect="00CA312B">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34EB6" w14:textId="77777777" w:rsidR="00532DC1" w:rsidRDefault="00532DC1">
      <w:pPr>
        <w:widowControl/>
        <w:spacing w:line="20" w:lineRule="exact"/>
      </w:pPr>
    </w:p>
  </w:endnote>
  <w:endnote w:type="continuationSeparator" w:id="0">
    <w:p w14:paraId="40E9AD6D" w14:textId="77777777" w:rsidR="00532DC1" w:rsidRDefault="00532DC1"/>
  </w:endnote>
  <w:endnote w:type="continuationNotice" w:id="1">
    <w:p w14:paraId="597BDB81" w14:textId="77777777" w:rsidR="00532DC1" w:rsidRDefault="00532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B48C" w14:textId="77777777" w:rsidR="00532DC1" w:rsidRDefault="00532DC1">
      <w:r>
        <w:separator/>
      </w:r>
    </w:p>
  </w:footnote>
  <w:footnote w:type="continuationSeparator" w:id="0">
    <w:p w14:paraId="6EE2A479" w14:textId="77777777" w:rsidR="00532DC1" w:rsidRDefault="00532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B8"/>
    <w:rsid w:val="00032B77"/>
    <w:rsid w:val="00036758"/>
    <w:rsid w:val="000A030F"/>
    <w:rsid w:val="00163DA7"/>
    <w:rsid w:val="0019457B"/>
    <w:rsid w:val="00232A21"/>
    <w:rsid w:val="00240494"/>
    <w:rsid w:val="003269E8"/>
    <w:rsid w:val="003615E3"/>
    <w:rsid w:val="004545AE"/>
    <w:rsid w:val="004E259F"/>
    <w:rsid w:val="00532DC1"/>
    <w:rsid w:val="005537A3"/>
    <w:rsid w:val="005570C9"/>
    <w:rsid w:val="00613D67"/>
    <w:rsid w:val="00635D1E"/>
    <w:rsid w:val="006C38EA"/>
    <w:rsid w:val="006C395D"/>
    <w:rsid w:val="007745CE"/>
    <w:rsid w:val="007B0816"/>
    <w:rsid w:val="008B27FD"/>
    <w:rsid w:val="008B3ADF"/>
    <w:rsid w:val="009958A8"/>
    <w:rsid w:val="00AA4F09"/>
    <w:rsid w:val="00B20602"/>
    <w:rsid w:val="00B465B5"/>
    <w:rsid w:val="00B56BB0"/>
    <w:rsid w:val="00B85D12"/>
    <w:rsid w:val="00B9774E"/>
    <w:rsid w:val="00BF0671"/>
    <w:rsid w:val="00C1442F"/>
    <w:rsid w:val="00CA312B"/>
    <w:rsid w:val="00DB7C6F"/>
    <w:rsid w:val="00DC2CFF"/>
    <w:rsid w:val="00E56803"/>
    <w:rsid w:val="00F006B8"/>
    <w:rsid w:val="00F667D8"/>
    <w:rsid w:val="00F83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25E7BE9B"/>
  <w15:chartTrackingRefBased/>
  <w15:docId w15:val="{7DBCEEEB-DDB0-4C8F-A7E7-7C220C21A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12B"/>
    <w:pPr>
      <w:widowControl w:val="0"/>
    </w:pPr>
    <w:rPr>
      <w:rFonts w:ascii="Courier New" w:hAnsi="Courier New"/>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CA312B"/>
  </w:style>
  <w:style w:type="character" w:styleId="EndnoteReference">
    <w:name w:val="endnote reference"/>
    <w:semiHidden/>
    <w:rsid w:val="00CA312B"/>
    <w:rPr>
      <w:vertAlign w:val="superscript"/>
    </w:rPr>
  </w:style>
  <w:style w:type="paragraph" w:styleId="FootnoteText">
    <w:name w:val="footnote text"/>
    <w:basedOn w:val="Normal"/>
    <w:semiHidden/>
    <w:rsid w:val="00CA312B"/>
  </w:style>
  <w:style w:type="character" w:styleId="FootnoteReference">
    <w:name w:val="footnote reference"/>
    <w:semiHidden/>
    <w:rsid w:val="00CA312B"/>
    <w:rPr>
      <w:vertAlign w:val="superscript"/>
    </w:rPr>
  </w:style>
  <w:style w:type="paragraph" w:styleId="TOC1">
    <w:name w:val="toc 1"/>
    <w:basedOn w:val="Normal"/>
    <w:next w:val="Normal"/>
    <w:autoRedefine/>
    <w:semiHidden/>
    <w:rsid w:val="00CA312B"/>
    <w:pPr>
      <w:tabs>
        <w:tab w:val="right" w:leader="dot" w:pos="9360"/>
      </w:tabs>
      <w:suppressAutoHyphens/>
      <w:spacing w:before="480"/>
      <w:ind w:left="720" w:right="720" w:hanging="720"/>
    </w:pPr>
  </w:style>
  <w:style w:type="paragraph" w:styleId="TOC2">
    <w:name w:val="toc 2"/>
    <w:basedOn w:val="Normal"/>
    <w:next w:val="Normal"/>
    <w:autoRedefine/>
    <w:semiHidden/>
    <w:rsid w:val="00CA312B"/>
    <w:pPr>
      <w:tabs>
        <w:tab w:val="right" w:leader="dot" w:pos="9360"/>
      </w:tabs>
      <w:suppressAutoHyphens/>
      <w:ind w:left="1440" w:right="720" w:hanging="720"/>
    </w:pPr>
  </w:style>
  <w:style w:type="paragraph" w:styleId="TOC3">
    <w:name w:val="toc 3"/>
    <w:basedOn w:val="Normal"/>
    <w:next w:val="Normal"/>
    <w:autoRedefine/>
    <w:semiHidden/>
    <w:rsid w:val="00CA312B"/>
    <w:pPr>
      <w:tabs>
        <w:tab w:val="right" w:leader="dot" w:pos="9360"/>
      </w:tabs>
      <w:suppressAutoHyphens/>
      <w:ind w:left="2160" w:right="720" w:hanging="720"/>
    </w:pPr>
  </w:style>
  <w:style w:type="paragraph" w:styleId="TOC4">
    <w:name w:val="toc 4"/>
    <w:basedOn w:val="Normal"/>
    <w:next w:val="Normal"/>
    <w:autoRedefine/>
    <w:semiHidden/>
    <w:rsid w:val="00CA312B"/>
    <w:pPr>
      <w:tabs>
        <w:tab w:val="right" w:leader="dot" w:pos="9360"/>
      </w:tabs>
      <w:suppressAutoHyphens/>
      <w:ind w:left="2880" w:right="720" w:hanging="720"/>
    </w:pPr>
  </w:style>
  <w:style w:type="paragraph" w:styleId="TOC5">
    <w:name w:val="toc 5"/>
    <w:basedOn w:val="Normal"/>
    <w:next w:val="Normal"/>
    <w:autoRedefine/>
    <w:semiHidden/>
    <w:rsid w:val="00CA312B"/>
    <w:pPr>
      <w:tabs>
        <w:tab w:val="right" w:leader="dot" w:pos="9360"/>
      </w:tabs>
      <w:suppressAutoHyphens/>
      <w:ind w:left="3600" w:right="720" w:hanging="720"/>
    </w:pPr>
  </w:style>
  <w:style w:type="paragraph" w:styleId="TOC6">
    <w:name w:val="toc 6"/>
    <w:basedOn w:val="Normal"/>
    <w:next w:val="Normal"/>
    <w:autoRedefine/>
    <w:semiHidden/>
    <w:rsid w:val="00CA312B"/>
    <w:pPr>
      <w:tabs>
        <w:tab w:val="right" w:pos="9360"/>
      </w:tabs>
      <w:suppressAutoHyphens/>
      <w:ind w:left="720" w:hanging="720"/>
    </w:pPr>
  </w:style>
  <w:style w:type="paragraph" w:styleId="TOC7">
    <w:name w:val="toc 7"/>
    <w:basedOn w:val="Normal"/>
    <w:next w:val="Normal"/>
    <w:autoRedefine/>
    <w:semiHidden/>
    <w:rsid w:val="00CA312B"/>
    <w:pPr>
      <w:suppressAutoHyphens/>
      <w:ind w:left="720" w:hanging="720"/>
    </w:pPr>
  </w:style>
  <w:style w:type="paragraph" w:styleId="TOC8">
    <w:name w:val="toc 8"/>
    <w:basedOn w:val="Normal"/>
    <w:next w:val="Normal"/>
    <w:autoRedefine/>
    <w:semiHidden/>
    <w:rsid w:val="00CA312B"/>
    <w:pPr>
      <w:tabs>
        <w:tab w:val="right" w:pos="9360"/>
      </w:tabs>
      <w:suppressAutoHyphens/>
      <w:ind w:left="720" w:hanging="720"/>
    </w:pPr>
  </w:style>
  <w:style w:type="paragraph" w:styleId="TOC9">
    <w:name w:val="toc 9"/>
    <w:basedOn w:val="Normal"/>
    <w:next w:val="Normal"/>
    <w:autoRedefine/>
    <w:semiHidden/>
    <w:rsid w:val="00CA312B"/>
    <w:pPr>
      <w:tabs>
        <w:tab w:val="right" w:leader="dot" w:pos="9360"/>
      </w:tabs>
      <w:suppressAutoHyphens/>
      <w:ind w:left="720" w:hanging="720"/>
    </w:pPr>
  </w:style>
  <w:style w:type="paragraph" w:styleId="Index1">
    <w:name w:val="index 1"/>
    <w:basedOn w:val="Normal"/>
    <w:next w:val="Normal"/>
    <w:autoRedefine/>
    <w:semiHidden/>
    <w:rsid w:val="00CA312B"/>
    <w:pPr>
      <w:tabs>
        <w:tab w:val="right" w:leader="dot" w:pos="9360"/>
      </w:tabs>
      <w:suppressAutoHyphens/>
      <w:ind w:left="1440" w:right="720" w:hanging="1440"/>
    </w:pPr>
  </w:style>
  <w:style w:type="paragraph" w:styleId="Index2">
    <w:name w:val="index 2"/>
    <w:basedOn w:val="Normal"/>
    <w:next w:val="Normal"/>
    <w:autoRedefine/>
    <w:semiHidden/>
    <w:rsid w:val="00CA312B"/>
    <w:pPr>
      <w:tabs>
        <w:tab w:val="right" w:leader="dot" w:pos="9360"/>
      </w:tabs>
      <w:suppressAutoHyphens/>
      <w:ind w:left="1440" w:right="720" w:hanging="720"/>
    </w:pPr>
  </w:style>
  <w:style w:type="paragraph" w:styleId="TOAHeading">
    <w:name w:val="toa heading"/>
    <w:basedOn w:val="Normal"/>
    <w:next w:val="Normal"/>
    <w:semiHidden/>
    <w:rsid w:val="00CA312B"/>
    <w:pPr>
      <w:tabs>
        <w:tab w:val="right" w:pos="9360"/>
      </w:tabs>
      <w:suppressAutoHyphens/>
    </w:pPr>
  </w:style>
  <w:style w:type="paragraph" w:styleId="Caption">
    <w:name w:val="caption"/>
    <w:basedOn w:val="Normal"/>
    <w:next w:val="Normal"/>
    <w:qFormat/>
    <w:rsid w:val="00CA312B"/>
  </w:style>
  <w:style w:type="character" w:customStyle="1" w:styleId="EquationCaption">
    <w:name w:val="_Equation Caption"/>
    <w:rsid w:val="00CA312B"/>
  </w:style>
  <w:style w:type="paragraph" w:styleId="BalloonText">
    <w:name w:val="Balloon Text"/>
    <w:basedOn w:val="Normal"/>
    <w:semiHidden/>
    <w:rsid w:val="00CA312B"/>
    <w:rPr>
      <w:rFonts w:ascii="Tahoma" w:hAnsi="Tahoma" w:cs="Tahoma"/>
      <w:sz w:val="16"/>
      <w:szCs w:val="16"/>
    </w:rPr>
  </w:style>
  <w:style w:type="paragraph" w:styleId="Header">
    <w:name w:val="header"/>
    <w:basedOn w:val="Normal"/>
    <w:link w:val="HeaderChar"/>
    <w:rsid w:val="008B27FD"/>
    <w:pPr>
      <w:tabs>
        <w:tab w:val="center" w:pos="4680"/>
        <w:tab w:val="right" w:pos="9360"/>
      </w:tabs>
    </w:pPr>
  </w:style>
  <w:style w:type="character" w:customStyle="1" w:styleId="HeaderChar">
    <w:name w:val="Header Char"/>
    <w:link w:val="Header"/>
    <w:rsid w:val="008B27FD"/>
    <w:rPr>
      <w:rFonts w:ascii="Courier New" w:hAnsi="Courier New"/>
      <w:sz w:val="24"/>
    </w:rPr>
  </w:style>
  <w:style w:type="paragraph" w:styleId="Footer">
    <w:name w:val="footer"/>
    <w:basedOn w:val="Normal"/>
    <w:link w:val="FooterChar"/>
    <w:rsid w:val="008B27FD"/>
    <w:pPr>
      <w:tabs>
        <w:tab w:val="center" w:pos="4680"/>
        <w:tab w:val="right" w:pos="9360"/>
      </w:tabs>
    </w:pPr>
  </w:style>
  <w:style w:type="character" w:customStyle="1" w:styleId="FooterChar">
    <w:name w:val="Footer Char"/>
    <w:link w:val="Footer"/>
    <w:rsid w:val="008B27FD"/>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maintenance ordinance [ordinance]</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ordinance [ordinance]</dc:title>
  <dc:subject/>
  <dc:creator>Phillip Lenzini</dc:creator>
  <cp:keywords/>
  <dc:description/>
  <cp:lastModifiedBy>Dawn Smith</cp:lastModifiedBy>
  <cp:revision>2</cp:revision>
  <cp:lastPrinted>2024-06-24T17:56:00Z</cp:lastPrinted>
  <dcterms:created xsi:type="dcterms:W3CDTF">2024-09-20T15:21:00Z</dcterms:created>
  <dcterms:modified xsi:type="dcterms:W3CDTF">2024-09-20T15:21:00Z</dcterms:modified>
</cp:coreProperties>
</file>